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9CA9"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Minutes for the annual meeting</w:t>
      </w:r>
    </w:p>
    <w:p w14:paraId="6599D87B"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June 23, 2023, Salt Lake City, Utah</w:t>
      </w:r>
    </w:p>
    <w:p w14:paraId="5A12E5C3"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Called to order by President Martha Estes, Los Angeles, 7:55 pm, she asked The Rev Mary Janda, Utah, for a prayer. Martha then introduced Karen Paterson, National ECW President.</w:t>
      </w:r>
    </w:p>
    <w:p w14:paraId="22054614"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Karen spoke about the work that the national board has been doing throughout the greater church. How the Communique’ is now available online and in English and Spanish. And they are now setting up a way that the province 9 representatives will be able to zoom in on the board meetings and that the translation into Spanish will be done right away.</w:t>
      </w:r>
    </w:p>
    <w:p w14:paraId="3F5E37BF"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There were several follow up questions for the group.</w:t>
      </w:r>
    </w:p>
    <w:p w14:paraId="1C8D62FF" w14:textId="3D1721FB"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 xml:space="preserve">Martha then introduced the rest of the province 8 ECW and affiliate members to the board. VP Madeline Sampson, Secretary/Treasurer Winifrid Follett, Communications Christine Budzowski, Leading </w:t>
      </w:r>
      <w:proofErr w:type="gramStart"/>
      <w:r w:rsidRPr="00DD4864">
        <w:rPr>
          <w:rFonts w:ascii="Calibri" w:eastAsia="Times New Roman" w:hAnsi="Calibri" w:cs="Calibri"/>
          <w:color w:val="222222"/>
          <w:kern w:val="0"/>
          <w14:ligatures w14:val="none"/>
        </w:rPr>
        <w:t>With</w:t>
      </w:r>
      <w:proofErr w:type="gramEnd"/>
      <w:r w:rsidRPr="00DD4864">
        <w:rPr>
          <w:rFonts w:ascii="Calibri" w:eastAsia="Times New Roman" w:hAnsi="Calibri" w:cs="Calibri"/>
          <w:color w:val="222222"/>
          <w:kern w:val="0"/>
          <w14:ligatures w14:val="none"/>
        </w:rPr>
        <w:t xml:space="preserve"> Heart convenor Evita Krislock, CPC Representative Louise Aloy, UTO Co-convenor Tammy Smecker</w:t>
      </w:r>
      <w:r w:rsidR="008A736D">
        <w:rPr>
          <w:rFonts w:ascii="Calibri" w:eastAsia="Times New Roman" w:hAnsi="Calibri" w:cs="Calibri"/>
          <w:color w:val="222222"/>
          <w:kern w:val="0"/>
          <w14:ligatures w14:val="none"/>
        </w:rPr>
        <w:t>-</w:t>
      </w:r>
      <w:r w:rsidRPr="00DD4864">
        <w:rPr>
          <w:rFonts w:ascii="Calibri" w:eastAsia="Times New Roman" w:hAnsi="Calibri" w:cs="Calibri"/>
          <w:color w:val="222222"/>
          <w:kern w:val="0"/>
          <w14:ligatures w14:val="none"/>
        </w:rPr>
        <w:t>Hane, Brotherhood of St. Andrews Eric Fisher, Episcopal Community Barbara Harris.</w:t>
      </w:r>
    </w:p>
    <w:p w14:paraId="771B847C"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Madeline then gave the Roll Call, Diocese of AZ 2, Navajoland 9, Oregon 5, Nevada 2, Hawaii 1, Utah 4, Los Angeles 5, San Diego 3, Spokane 1, Olympia 1, </w:t>
      </w:r>
      <w:r w:rsidRPr="00DD4864">
        <w:rPr>
          <w:rFonts w:ascii="Calibri" w:eastAsia="Times New Roman" w:hAnsi="Calibri" w:cs="Calibri"/>
          <w:color w:val="000000"/>
          <w:kern w:val="0"/>
          <w14:ligatures w14:val="none"/>
        </w:rPr>
        <w:t>El Camino Real 1. Martha called for the Quorum. There is a quorum.</w:t>
      </w:r>
    </w:p>
    <w:p w14:paraId="75B67D8F"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000000"/>
          <w:kern w:val="0"/>
          <w14:ligatures w14:val="none"/>
        </w:rPr>
        <w:t>Madeline then gave a few words on her travels with the national board as province 8 representative.</w:t>
      </w:r>
    </w:p>
    <w:p w14:paraId="74FBC22B"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000000"/>
          <w:kern w:val="0"/>
          <w14:ligatures w14:val="none"/>
        </w:rPr>
        <w:t>Winifrid asked if there were any additions or corrections to last year’s minutes that were sent out to the diocese prior to the meeting. Bringing no calls for them to be accepted, it was moved by Evita and seconded and by Sandra Bedard, San Diego called for the vote to be approved.</w:t>
      </w:r>
    </w:p>
    <w:p w14:paraId="7954E91F" w14:textId="7FA2FC4F"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000000"/>
          <w:kern w:val="0"/>
          <w14:ligatures w14:val="none"/>
        </w:rPr>
        <w:t xml:space="preserve">Winifrid then gave the Treasurer a report, showing the report and how we are doing, showed the 2023 budget, then presented the 2024 budget for review, it was amended by several folks. And was motioned Margaret </w:t>
      </w:r>
      <w:proofErr w:type="spellStart"/>
      <w:r w:rsidRPr="00DD4864">
        <w:rPr>
          <w:rFonts w:ascii="Calibri" w:eastAsia="Times New Roman" w:hAnsi="Calibri" w:cs="Calibri"/>
          <w:color w:val="000000"/>
          <w:kern w:val="0"/>
          <w14:ligatures w14:val="none"/>
        </w:rPr>
        <w:t>Bouzek</w:t>
      </w:r>
      <w:proofErr w:type="spellEnd"/>
      <w:r w:rsidRPr="00DD4864">
        <w:rPr>
          <w:rFonts w:ascii="Calibri" w:eastAsia="Times New Roman" w:hAnsi="Calibri" w:cs="Calibri"/>
          <w:color w:val="000000"/>
          <w:kern w:val="0"/>
          <w14:ligatures w14:val="none"/>
        </w:rPr>
        <w:t>, Nevada and seconded by Sandra Bedard, San Diego. Vote on and pass over the budget.</w:t>
      </w:r>
    </w:p>
    <w:p w14:paraId="4980540E"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000000"/>
          <w:kern w:val="0"/>
          <w14:ligatures w14:val="none"/>
        </w:rPr>
        <w:t xml:space="preserve">Christine then gave a report on Communications for the board, how the web site is up and running and helpful, she can set up a registration for any diocese to run their registration though the web site. The section on Leading </w:t>
      </w:r>
      <w:proofErr w:type="gramStart"/>
      <w:r w:rsidRPr="00DD4864">
        <w:rPr>
          <w:rFonts w:ascii="Calibri" w:eastAsia="Times New Roman" w:hAnsi="Calibri" w:cs="Calibri"/>
          <w:color w:val="000000"/>
          <w:kern w:val="0"/>
          <w14:ligatures w14:val="none"/>
        </w:rPr>
        <w:t>With</w:t>
      </w:r>
      <w:proofErr w:type="gramEnd"/>
      <w:r w:rsidRPr="00DD4864">
        <w:rPr>
          <w:rFonts w:ascii="Calibri" w:eastAsia="Times New Roman" w:hAnsi="Calibri" w:cs="Calibri"/>
          <w:color w:val="000000"/>
          <w:kern w:val="0"/>
          <w14:ligatures w14:val="none"/>
        </w:rPr>
        <w:t xml:space="preserve"> Heart shows the work we are doing on that front and the board. We are trying to get a quarterly newsletter out. Linda Garner thanked Christine for all the work Christine has done to get the website up and running.</w:t>
      </w:r>
    </w:p>
    <w:p w14:paraId="5B25786C" w14:textId="29ED6F06"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000000"/>
          <w:kern w:val="0"/>
          <w14:ligatures w14:val="none"/>
        </w:rPr>
        <w:t xml:space="preserve">Evita reported on the Leading with Heart program and that this meeting will be the day view of our </w:t>
      </w:r>
      <w:r w:rsidR="008D39A7" w:rsidRPr="00DD4864">
        <w:rPr>
          <w:rFonts w:ascii="Calibri" w:eastAsia="Times New Roman" w:hAnsi="Calibri" w:cs="Calibri"/>
          <w:color w:val="000000"/>
          <w:kern w:val="0"/>
          <w14:ligatures w14:val="none"/>
        </w:rPr>
        <w:t>in-person</w:t>
      </w:r>
      <w:r w:rsidRPr="00DD4864">
        <w:rPr>
          <w:rFonts w:ascii="Calibri" w:eastAsia="Times New Roman" w:hAnsi="Calibri" w:cs="Calibri"/>
          <w:color w:val="000000"/>
          <w:kern w:val="0"/>
          <w14:ligatures w14:val="none"/>
        </w:rPr>
        <w:t xml:space="preserve"> program that we have been working on for the past three years. With the help of the planning team of Evita, Christine, Winifrid, Barbara Schafer, Arizona, </w:t>
      </w:r>
      <w:r w:rsidRPr="00DD4864">
        <w:rPr>
          <w:rFonts w:ascii="Calibri" w:eastAsia="Times New Roman" w:hAnsi="Calibri" w:cs="Calibri"/>
          <w:color w:val="222222"/>
          <w:kern w:val="0"/>
          <w14:ligatures w14:val="none"/>
        </w:rPr>
        <w:t>Ann Smith, Florida, Edna Brown, Chicago, Kay Lindahl, Los Angeles, Rachel Taber-Hamilton, Olympia, Lisa Towle, South Carolina. And mentioned that we have a Practice Circle running on the First Saturday of the month on zoom, and that we might add more if there is a call to do so.</w:t>
      </w:r>
    </w:p>
    <w:p w14:paraId="4789B12F" w14:textId="77777777" w:rsidR="00DD4864" w:rsidRPr="00DD4864" w:rsidRDefault="00DD4864" w:rsidP="00DD4864">
      <w:pPr>
        <w:spacing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Eric Fisher gave a report on the Brotherhood of St. Andrews and who they are a little about what they do. They started about the same time as The Women’s Auxiliary started. He said they have seven ministries, Scouting, Discipleship/Mentoring, Recovery, Restorative Justice/Prison Ministry, Veterans Ministry, Racial Reconciliation, and Social Justice. He would appreciate it if we helped spread the news of the Brotherhood so that together we can make a stronger world.</w:t>
      </w:r>
    </w:p>
    <w:p w14:paraId="085F2BC6" w14:textId="77777777" w:rsidR="00DD4864" w:rsidRPr="00DD4864" w:rsidRDefault="00DD4864" w:rsidP="00DD4864">
      <w:pPr>
        <w:spacing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lastRenderedPageBreak/>
        <w:br/>
        <w:t>Louise gave the CPC report, a program for serving God’s people through the written word, she said she was not able to go to the annual meeting because of another commitment. Charlene McCreight, Oregon, was able to go to the annual meet for Louise.</w:t>
      </w:r>
    </w:p>
    <w:p w14:paraId="461EFA49" w14:textId="77777777" w:rsidR="00DD4864" w:rsidRPr="00DD4864" w:rsidRDefault="00DD4864" w:rsidP="00DD4864">
      <w:pPr>
        <w:spacing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Daughters of the King report was given by Kimberly Cortner, Los Angeles, a program of Prayer, Service and Evangelism. Invited everyone to visit the LA Dioceses of DOK.</w:t>
      </w:r>
    </w:p>
    <w:p w14:paraId="2D749491"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 xml:space="preserve">Episcopal Community report was given by Barbara Harris, Los Angeles, they follow The Benedictine Rule and was enhanced by the Baptismal Covenant, they began to create a Rule of Life and a format for a life formed by the Rule and Covenant, they chose Jane </w:t>
      </w:r>
      <w:proofErr w:type="spellStart"/>
      <w:r w:rsidRPr="00DD4864">
        <w:rPr>
          <w:rFonts w:ascii="Calibri" w:eastAsia="Times New Roman" w:hAnsi="Calibri" w:cs="Calibri"/>
          <w:color w:val="222222"/>
          <w:kern w:val="0"/>
          <w14:ligatures w14:val="none"/>
        </w:rPr>
        <w:t>Tomaine’s</w:t>
      </w:r>
      <w:proofErr w:type="spellEnd"/>
      <w:r w:rsidRPr="00DD4864">
        <w:rPr>
          <w:rFonts w:ascii="Calibri" w:eastAsia="Times New Roman" w:hAnsi="Calibri" w:cs="Calibri"/>
          <w:color w:val="222222"/>
          <w:kern w:val="0"/>
          <w14:ligatures w14:val="none"/>
        </w:rPr>
        <w:t xml:space="preserve"> book, “St Benedict’s Tool Box” as their preparatory study, crafting a study guide to help guide future members along their journey, with the aid of a personal mentor.</w:t>
      </w:r>
    </w:p>
    <w:p w14:paraId="6C74548B" w14:textId="5598B9E0" w:rsidR="00DD4864" w:rsidRPr="00DD4864" w:rsidRDefault="00B92106"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The United</w:t>
      </w:r>
      <w:r w:rsidR="00DD4864" w:rsidRPr="00DD4864">
        <w:rPr>
          <w:rFonts w:ascii="Calibri" w:eastAsia="Times New Roman" w:hAnsi="Calibri" w:cs="Calibri"/>
          <w:color w:val="222222"/>
          <w:kern w:val="0"/>
          <w14:ligatures w14:val="none"/>
        </w:rPr>
        <w:t xml:space="preserve"> Thank Offering report was given by Tammy Smecker</w:t>
      </w:r>
      <w:r w:rsidR="00D849D0">
        <w:rPr>
          <w:rFonts w:ascii="Calibri" w:eastAsia="Times New Roman" w:hAnsi="Calibri" w:cs="Calibri"/>
          <w:color w:val="222222"/>
          <w:kern w:val="0"/>
          <w14:ligatures w14:val="none"/>
        </w:rPr>
        <w:t>-</w:t>
      </w:r>
      <w:r w:rsidR="00DD4864" w:rsidRPr="00DD4864">
        <w:rPr>
          <w:rFonts w:ascii="Calibri" w:eastAsia="Times New Roman" w:hAnsi="Calibri" w:cs="Calibri"/>
          <w:color w:val="222222"/>
          <w:kern w:val="0"/>
          <w14:ligatures w14:val="none"/>
        </w:rPr>
        <w:t>Hane, Los Angeles, The United Thank Offering (UTO) is a ministry of The Episcopal Church for the mission of the whole church. Through UTO, individuals are invited to embrace and deepen a personal daily spiritual discipline of gratitude. UTO encourages people to notice the good things that happen each day, give thanks to God for those blessings and make an offering for each blessing using a UTO Blue Box. UTO is entrusted to receive the offerings, and to distribute the 100% of what is collected to support innovative mission and ministry throughout The Episcopal Church and Provinces of the Anglican Communion.</w:t>
      </w:r>
    </w:p>
    <w:p w14:paraId="45DC387B" w14:textId="555C9F0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Election, The Rev Deacon Nancy Crawford, Oregon, presented the slate for election for officers for the 2024-2027 Triennial. President Madeline Sampson, Navajoland, Vice President Ginny Guzman-Walsh, Nevada, Secretary/Treasurer Christine Budzowski, Los Angeles, United Thanks Offering Co-convenor Sedona Jacobson, Navajoland, Tammy Smecker</w:t>
      </w:r>
      <w:r w:rsidR="00D849D0">
        <w:rPr>
          <w:rFonts w:ascii="Calibri" w:eastAsia="Times New Roman" w:hAnsi="Calibri" w:cs="Calibri"/>
          <w:color w:val="222222"/>
          <w:kern w:val="0"/>
          <w14:ligatures w14:val="none"/>
        </w:rPr>
        <w:t>-</w:t>
      </w:r>
      <w:r w:rsidRPr="00DD4864">
        <w:rPr>
          <w:rFonts w:ascii="Calibri" w:eastAsia="Times New Roman" w:hAnsi="Calibri" w:cs="Calibri"/>
          <w:color w:val="222222"/>
          <w:kern w:val="0"/>
          <w14:ligatures w14:val="none"/>
        </w:rPr>
        <w:t>Hane, Los Angeles, Church Periodical Club Representative Louise Aloy, Hawaii. Martha called for nominations from the floor. There being none, Tammy Smecker</w:t>
      </w:r>
      <w:r w:rsidR="00B73F17">
        <w:rPr>
          <w:rFonts w:ascii="Calibri" w:eastAsia="Times New Roman" w:hAnsi="Calibri" w:cs="Calibri"/>
          <w:color w:val="222222"/>
          <w:kern w:val="0"/>
          <w14:ligatures w14:val="none"/>
        </w:rPr>
        <w:t>-</w:t>
      </w:r>
      <w:r w:rsidRPr="00DD4864">
        <w:rPr>
          <w:rFonts w:ascii="Calibri" w:eastAsia="Times New Roman" w:hAnsi="Calibri" w:cs="Calibri"/>
          <w:color w:val="222222"/>
          <w:kern w:val="0"/>
          <w14:ligatures w14:val="none"/>
        </w:rPr>
        <w:t>Hane, Los Angeles, made a motion for the slate of officers to be accepted, Jo Martin, Oregon, second the motion. All in favor, yes, no nays.</w:t>
      </w:r>
    </w:p>
    <w:p w14:paraId="2C6F9463" w14:textId="77777777" w:rsidR="00DD4864" w:rsidRPr="00DD4864" w:rsidRDefault="00DD4864" w:rsidP="00DD4864">
      <w:pPr>
        <w:spacing w:line="235" w:lineRule="atLeast"/>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Meeting adjourned 10:05 pm</w:t>
      </w:r>
    </w:p>
    <w:p w14:paraId="4F9C5B4D" w14:textId="77777777" w:rsidR="00DD4864" w:rsidRPr="00DD4864" w:rsidRDefault="00DD4864" w:rsidP="00DD4864">
      <w:pPr>
        <w:spacing w:after="0"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Respectfully</w:t>
      </w:r>
    </w:p>
    <w:p w14:paraId="3C6781CC" w14:textId="77777777" w:rsidR="00DD4864" w:rsidRPr="00DD4864" w:rsidRDefault="00DD4864" w:rsidP="00DD4864">
      <w:pPr>
        <w:spacing w:after="0"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Winifrid Follett</w:t>
      </w:r>
    </w:p>
    <w:p w14:paraId="69EB4D5E" w14:textId="77777777" w:rsidR="00DD4864" w:rsidRPr="00DD4864" w:rsidRDefault="00DD4864" w:rsidP="00DD4864">
      <w:pPr>
        <w:spacing w:after="0" w:line="240" w:lineRule="auto"/>
        <w:rPr>
          <w:rFonts w:ascii="Calibri" w:eastAsia="Times New Roman" w:hAnsi="Calibri" w:cs="Calibri"/>
          <w:color w:val="222222"/>
          <w:kern w:val="0"/>
          <w14:ligatures w14:val="none"/>
        </w:rPr>
      </w:pPr>
      <w:r w:rsidRPr="00DD4864">
        <w:rPr>
          <w:rFonts w:ascii="Calibri" w:eastAsia="Times New Roman" w:hAnsi="Calibri" w:cs="Calibri"/>
          <w:color w:val="222222"/>
          <w:kern w:val="0"/>
          <w14:ligatures w14:val="none"/>
        </w:rPr>
        <w:t>Secretary/Treasure</w:t>
      </w:r>
    </w:p>
    <w:p w14:paraId="421E11D6" w14:textId="1E3DE965" w:rsidR="00DB3ADC" w:rsidRPr="00DD4864" w:rsidRDefault="00DB3ADC" w:rsidP="00DD4864"/>
    <w:sectPr w:rsidR="00DB3ADC" w:rsidRPr="00DD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60"/>
    <w:rsid w:val="00005AC0"/>
    <w:rsid w:val="00007656"/>
    <w:rsid w:val="00035B9D"/>
    <w:rsid w:val="000472B5"/>
    <w:rsid w:val="0005613C"/>
    <w:rsid w:val="00073928"/>
    <w:rsid w:val="00084C32"/>
    <w:rsid w:val="000A52B8"/>
    <w:rsid w:val="000F364F"/>
    <w:rsid w:val="00141ACC"/>
    <w:rsid w:val="00180B8D"/>
    <w:rsid w:val="001905E4"/>
    <w:rsid w:val="001D76B0"/>
    <w:rsid w:val="00214C8B"/>
    <w:rsid w:val="002456E8"/>
    <w:rsid w:val="00265B84"/>
    <w:rsid w:val="002E45C7"/>
    <w:rsid w:val="002F4969"/>
    <w:rsid w:val="00307672"/>
    <w:rsid w:val="0034590A"/>
    <w:rsid w:val="003544CD"/>
    <w:rsid w:val="00364109"/>
    <w:rsid w:val="00370E13"/>
    <w:rsid w:val="0037275B"/>
    <w:rsid w:val="00375FCA"/>
    <w:rsid w:val="00376CD5"/>
    <w:rsid w:val="003B5EF8"/>
    <w:rsid w:val="003F0D8D"/>
    <w:rsid w:val="003F5B05"/>
    <w:rsid w:val="00412B21"/>
    <w:rsid w:val="004209AB"/>
    <w:rsid w:val="00427717"/>
    <w:rsid w:val="00493777"/>
    <w:rsid w:val="004A6F10"/>
    <w:rsid w:val="0050002D"/>
    <w:rsid w:val="0051423A"/>
    <w:rsid w:val="00553291"/>
    <w:rsid w:val="005A2261"/>
    <w:rsid w:val="005A3032"/>
    <w:rsid w:val="005D3C83"/>
    <w:rsid w:val="00627A22"/>
    <w:rsid w:val="006804B8"/>
    <w:rsid w:val="006C4FB5"/>
    <w:rsid w:val="00746C50"/>
    <w:rsid w:val="007831F8"/>
    <w:rsid w:val="007862DB"/>
    <w:rsid w:val="00796360"/>
    <w:rsid w:val="00844E46"/>
    <w:rsid w:val="00853891"/>
    <w:rsid w:val="0086604C"/>
    <w:rsid w:val="008866B2"/>
    <w:rsid w:val="008915EE"/>
    <w:rsid w:val="00893730"/>
    <w:rsid w:val="008A736D"/>
    <w:rsid w:val="008D39A7"/>
    <w:rsid w:val="008F7B23"/>
    <w:rsid w:val="00912A36"/>
    <w:rsid w:val="00916F25"/>
    <w:rsid w:val="00954E86"/>
    <w:rsid w:val="00957CE3"/>
    <w:rsid w:val="009E2B9A"/>
    <w:rsid w:val="00A13CF8"/>
    <w:rsid w:val="00A258F6"/>
    <w:rsid w:val="00A43050"/>
    <w:rsid w:val="00A46959"/>
    <w:rsid w:val="00A823BC"/>
    <w:rsid w:val="00AB4BF3"/>
    <w:rsid w:val="00AD43FD"/>
    <w:rsid w:val="00AE012E"/>
    <w:rsid w:val="00AE35D5"/>
    <w:rsid w:val="00AF308E"/>
    <w:rsid w:val="00B127C8"/>
    <w:rsid w:val="00B139B2"/>
    <w:rsid w:val="00B161E2"/>
    <w:rsid w:val="00B261A9"/>
    <w:rsid w:val="00B6680F"/>
    <w:rsid w:val="00B73F17"/>
    <w:rsid w:val="00B92106"/>
    <w:rsid w:val="00C12F82"/>
    <w:rsid w:val="00C464D3"/>
    <w:rsid w:val="00C57723"/>
    <w:rsid w:val="00C63C74"/>
    <w:rsid w:val="00CD3CDA"/>
    <w:rsid w:val="00D031FE"/>
    <w:rsid w:val="00D036B0"/>
    <w:rsid w:val="00D66355"/>
    <w:rsid w:val="00D849D0"/>
    <w:rsid w:val="00DB3ADC"/>
    <w:rsid w:val="00DB7690"/>
    <w:rsid w:val="00DB78F4"/>
    <w:rsid w:val="00DD4864"/>
    <w:rsid w:val="00DE1FBD"/>
    <w:rsid w:val="00DF7856"/>
    <w:rsid w:val="00E14DA6"/>
    <w:rsid w:val="00ED1456"/>
    <w:rsid w:val="00ED2C4F"/>
    <w:rsid w:val="00F324FA"/>
    <w:rsid w:val="00F514C1"/>
    <w:rsid w:val="00F6651E"/>
    <w:rsid w:val="00F74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74D3"/>
  <w15:chartTrackingRefBased/>
  <w15:docId w15:val="{524039F9-6577-4A7A-9CD1-47411BAF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732">
      <w:bodyDiv w:val="1"/>
      <w:marLeft w:val="0"/>
      <w:marRight w:val="0"/>
      <w:marTop w:val="0"/>
      <w:marBottom w:val="0"/>
      <w:divBdr>
        <w:top w:val="none" w:sz="0" w:space="0" w:color="auto"/>
        <w:left w:val="none" w:sz="0" w:space="0" w:color="auto"/>
        <w:bottom w:val="none" w:sz="0" w:space="0" w:color="auto"/>
        <w:right w:val="none" w:sz="0" w:space="0" w:color="auto"/>
      </w:divBdr>
    </w:div>
    <w:div w:id="556940591">
      <w:bodyDiv w:val="1"/>
      <w:marLeft w:val="0"/>
      <w:marRight w:val="0"/>
      <w:marTop w:val="0"/>
      <w:marBottom w:val="0"/>
      <w:divBdr>
        <w:top w:val="none" w:sz="0" w:space="0" w:color="auto"/>
        <w:left w:val="none" w:sz="0" w:space="0" w:color="auto"/>
        <w:bottom w:val="none" w:sz="0" w:space="0" w:color="auto"/>
        <w:right w:val="none" w:sz="0" w:space="0" w:color="auto"/>
      </w:divBdr>
    </w:div>
    <w:div w:id="580943543">
      <w:bodyDiv w:val="1"/>
      <w:marLeft w:val="0"/>
      <w:marRight w:val="0"/>
      <w:marTop w:val="0"/>
      <w:marBottom w:val="0"/>
      <w:divBdr>
        <w:top w:val="none" w:sz="0" w:space="0" w:color="auto"/>
        <w:left w:val="none" w:sz="0" w:space="0" w:color="auto"/>
        <w:bottom w:val="none" w:sz="0" w:space="0" w:color="auto"/>
        <w:right w:val="none" w:sz="0" w:space="0" w:color="auto"/>
      </w:divBdr>
    </w:div>
    <w:div w:id="724644860">
      <w:bodyDiv w:val="1"/>
      <w:marLeft w:val="0"/>
      <w:marRight w:val="0"/>
      <w:marTop w:val="0"/>
      <w:marBottom w:val="0"/>
      <w:divBdr>
        <w:top w:val="none" w:sz="0" w:space="0" w:color="auto"/>
        <w:left w:val="none" w:sz="0" w:space="0" w:color="auto"/>
        <w:bottom w:val="none" w:sz="0" w:space="0" w:color="auto"/>
        <w:right w:val="none" w:sz="0" w:space="0" w:color="auto"/>
      </w:divBdr>
    </w:div>
    <w:div w:id="875046197">
      <w:bodyDiv w:val="1"/>
      <w:marLeft w:val="0"/>
      <w:marRight w:val="0"/>
      <w:marTop w:val="0"/>
      <w:marBottom w:val="0"/>
      <w:divBdr>
        <w:top w:val="none" w:sz="0" w:space="0" w:color="auto"/>
        <w:left w:val="none" w:sz="0" w:space="0" w:color="auto"/>
        <w:bottom w:val="none" w:sz="0" w:space="0" w:color="auto"/>
        <w:right w:val="none" w:sz="0" w:space="0" w:color="auto"/>
      </w:divBdr>
    </w:div>
    <w:div w:id="1202594712">
      <w:bodyDiv w:val="1"/>
      <w:marLeft w:val="0"/>
      <w:marRight w:val="0"/>
      <w:marTop w:val="0"/>
      <w:marBottom w:val="0"/>
      <w:divBdr>
        <w:top w:val="none" w:sz="0" w:space="0" w:color="auto"/>
        <w:left w:val="none" w:sz="0" w:space="0" w:color="auto"/>
        <w:bottom w:val="none" w:sz="0" w:space="0" w:color="auto"/>
        <w:right w:val="none" w:sz="0" w:space="0" w:color="auto"/>
      </w:divBdr>
    </w:div>
    <w:div w:id="1490632919">
      <w:bodyDiv w:val="1"/>
      <w:marLeft w:val="0"/>
      <w:marRight w:val="0"/>
      <w:marTop w:val="0"/>
      <w:marBottom w:val="0"/>
      <w:divBdr>
        <w:top w:val="none" w:sz="0" w:space="0" w:color="auto"/>
        <w:left w:val="none" w:sz="0" w:space="0" w:color="auto"/>
        <w:bottom w:val="none" w:sz="0" w:space="0" w:color="auto"/>
        <w:right w:val="none" w:sz="0" w:space="0" w:color="auto"/>
      </w:divBdr>
    </w:div>
    <w:div w:id="179216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Winifrid Follett</dc:creator>
  <cp:keywords/>
  <dc:description/>
  <cp:lastModifiedBy>Winifrid Follett</cp:lastModifiedBy>
  <cp:revision>93</cp:revision>
  <dcterms:created xsi:type="dcterms:W3CDTF">2023-06-24T05:53:00Z</dcterms:created>
  <dcterms:modified xsi:type="dcterms:W3CDTF">2023-07-02T23:42:00Z</dcterms:modified>
</cp:coreProperties>
</file>